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PLANTILLA DE ANUNCIO DE ALQUILER DE VIVIENDA</w:t>
      </w:r>
    </w:p>
    <w:p>
      <w:r>
        <w:rPr/>
        <w:t>Rellena los huecos entre corchetes, borra lo que no tenga tu piso y repasa las dos listas antes de publicar. El mismo texto sirve para un portal inmobiliario, para un cartel o para un mensaje.</w:t>
      </w:r>
    </w:p>
    <w:p>
      <w:pPr>
        <w:pStyle w:val="Heading2"/>
      </w:pPr>
      <w:r>
        <w:t>El anuncio, para rellenar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510" w:hRule="atLeast"/>
        </w:trPr>
        <w:tc>
          <w:tcPr>
            <w:tcW w:type="dxa" w:w="2551"/>
          </w:tcPr>
          <w:p>
            <w:r>
              <w:rPr>
                <w:b/>
                <w:sz w:val="20"/>
              </w:rPr>
              <w:t>Título</w:t>
            </w:r>
          </w:p>
        </w:tc>
        <w:tc>
          <w:tcPr>
            <w:tcW w:type="dxa" w:w="7087"/>
          </w:tcPr>
          <w:p>
            <w:r>
              <w:rPr>
                <w:b/>
                <w:sz w:val="20"/>
              </w:rPr>
              <w:t>[Piso, ático o dúplex]</w:t>
            </w:r>
            <w:r>
              <w:rPr>
                <w:sz w:val="20"/>
              </w:rPr>
              <w:t xml:space="preserve"> de </w:t>
            </w:r>
            <w:r>
              <w:rPr>
                <w:b/>
                <w:sz w:val="20"/>
              </w:rPr>
              <w:t>[número]</w:t>
            </w:r>
            <w:r>
              <w:rPr>
                <w:sz w:val="20"/>
              </w:rPr>
              <w:t xml:space="preserve"> habitaciones en alquiler en </w:t>
            </w:r>
            <w:r>
              <w:rPr>
                <w:b/>
                <w:sz w:val="20"/>
              </w:rPr>
              <w:t>[barrio]</w:t>
            </w:r>
            <w:r>
              <w:rPr>
                <w:sz w:val="20"/>
              </w:rPr>
              <w:t>, Zaragoza</w:t>
            </w:r>
          </w:p>
        </w:tc>
      </w:tr>
      <w:tr>
        <w:trPr>
          <w:trHeight w:val="510" w:hRule="atLeast"/>
        </w:trPr>
        <w:tc>
          <w:tcPr>
            <w:tcW w:type="dxa" w:w="2551"/>
          </w:tcPr>
          <w:p>
            <w:r>
              <w:rPr>
                <w:b/>
                <w:sz w:val="20"/>
              </w:rPr>
              <w:t>Texto</w:t>
            </w:r>
          </w:p>
        </w:tc>
        <w:tc>
          <w:tcPr>
            <w:tcW w:type="dxa" w:w="7087"/>
          </w:tcPr>
          <w:p>
            <w:r>
              <w:rPr>
                <w:b/>
                <w:sz w:val="20"/>
              </w:rPr>
              <w:t>[Dos o tres frases con lo mejor del piso y de la zona: la luz, la reforma, la terraza, el transporte, los colegios o los comercios cercanos. Cuenta lo que no se ve en las fotos.]</w:t>
            </w:r>
          </w:p>
        </w:tc>
      </w:tr>
      <w:tr>
        <w:trPr>
          <w:trHeight w:val="510" w:hRule="atLeast"/>
        </w:trPr>
        <w:tc>
          <w:tcPr>
            <w:tcW w:type="dxa" w:w="2551"/>
          </w:tcPr>
          <w:p>
            <w:r>
              <w:rPr>
                <w:b/>
                <w:sz w:val="20"/>
              </w:rPr>
              <w:t>Superficie</w:t>
            </w:r>
          </w:p>
        </w:tc>
        <w:tc>
          <w:tcPr>
            <w:tcW w:type="dxa" w:w="7087"/>
          </w:tcPr>
          <w:p>
            <w:r>
              <w:rPr>
                <w:b/>
                <w:sz w:val="20"/>
              </w:rPr>
              <w:t>[número]</w:t>
            </w:r>
            <w:r>
              <w:rPr>
                <w:sz w:val="20"/>
              </w:rPr>
              <w:t xml:space="preserve"> m² construidos y </w:t>
            </w:r>
            <w:r>
              <w:rPr>
                <w:b/>
                <w:sz w:val="20"/>
              </w:rPr>
              <w:t>[número]</w:t>
            </w:r>
            <w:r>
              <w:rPr>
                <w:sz w:val="20"/>
              </w:rPr>
              <w:t xml:space="preserve"> m² útiles</w:t>
            </w:r>
          </w:p>
        </w:tc>
      </w:tr>
      <w:tr>
        <w:trPr>
          <w:trHeight w:val="510" w:hRule="atLeast"/>
        </w:trPr>
        <w:tc>
          <w:tcPr>
            <w:tcW w:type="dxa" w:w="2551"/>
          </w:tcPr>
          <w:p>
            <w:r>
              <w:rPr>
                <w:b/>
                <w:sz w:val="20"/>
              </w:rPr>
              <w:t>Habitaciones y baños</w:t>
            </w:r>
          </w:p>
        </w:tc>
        <w:tc>
          <w:tcPr>
            <w:tcW w:type="dxa" w:w="7087"/>
          </w:tcPr>
          <w:p>
            <w:r>
              <w:rPr>
                <w:b/>
                <w:sz w:val="20"/>
              </w:rPr>
              <w:t>[número]</w:t>
            </w:r>
            <w:r>
              <w:rPr>
                <w:sz w:val="20"/>
              </w:rPr>
              <w:t xml:space="preserve"> habitaciones y </w:t>
            </w:r>
            <w:r>
              <w:rPr>
                <w:b/>
                <w:sz w:val="20"/>
              </w:rPr>
              <w:t>[número]</w:t>
            </w:r>
            <w:r>
              <w:rPr>
                <w:sz w:val="20"/>
              </w:rPr>
              <w:t xml:space="preserve"> baños</w:t>
            </w:r>
          </w:p>
        </w:tc>
      </w:tr>
      <w:tr>
        <w:trPr>
          <w:trHeight w:val="510" w:hRule="atLeast"/>
        </w:trPr>
        <w:tc>
          <w:tcPr>
            <w:tcW w:type="dxa" w:w="2551"/>
          </w:tcPr>
          <w:p>
            <w:r>
              <w:rPr>
                <w:b/>
                <w:sz w:val="20"/>
              </w:rPr>
              <w:t>Planta y ascensor</w:t>
            </w:r>
          </w:p>
        </w:tc>
        <w:tc>
          <w:tcPr>
            <w:tcW w:type="dxa" w:w="7087"/>
          </w:tcPr>
          <w:p>
            <w:r>
              <w:rPr>
                <w:b/>
                <w:sz w:val="20"/>
              </w:rPr>
              <w:t>[Planta]</w:t>
            </w:r>
            <w:r>
              <w:rPr>
                <w:sz w:val="20"/>
              </w:rPr>
              <w:t xml:space="preserve">, </w:t>
            </w:r>
            <w:r>
              <w:rPr>
                <w:b/>
                <w:sz w:val="20"/>
              </w:rPr>
              <w:t>[con o sin]</w:t>
            </w:r>
            <w:r>
              <w:rPr>
                <w:sz w:val="20"/>
              </w:rPr>
              <w:t xml:space="preserve"> ascensor</w:t>
            </w:r>
          </w:p>
        </w:tc>
      </w:tr>
      <w:tr>
        <w:trPr>
          <w:trHeight w:val="510" w:hRule="atLeast"/>
        </w:trPr>
        <w:tc>
          <w:tcPr>
            <w:tcW w:type="dxa" w:w="2551"/>
          </w:tcPr>
          <w:p>
            <w:r>
              <w:rPr>
                <w:b/>
                <w:sz w:val="20"/>
              </w:rPr>
              <w:t>Equipamiento</w:t>
            </w:r>
          </w:p>
        </w:tc>
        <w:tc>
          <w:tcPr>
            <w:tcW w:type="dxa" w:w="7087"/>
          </w:tcPr>
          <w:p>
            <w:r>
              <w:rPr>
                <w:b/>
                <w:sz w:val="20"/>
              </w:rPr>
              <w:t>[Amueblado o sin amueblar]</w:t>
            </w:r>
            <w:r>
              <w:rPr>
                <w:sz w:val="20"/>
              </w:rPr>
              <w:t xml:space="preserve">. Cocina con </w:t>
            </w:r>
            <w:r>
              <w:rPr>
                <w:b/>
                <w:sz w:val="20"/>
              </w:rPr>
              <w:t>[electrodomésticos]</w:t>
            </w:r>
            <w:r>
              <w:rPr>
                <w:sz w:val="20"/>
              </w:rPr>
              <w:t xml:space="preserve">. Calefacción </w:t>
            </w:r>
            <w:r>
              <w:rPr>
                <w:b/>
                <w:sz w:val="20"/>
              </w:rPr>
              <w:t>[tipo]</w:t>
            </w:r>
            <w:r>
              <w:rPr>
                <w:sz w:val="20"/>
              </w:rPr>
              <w:t xml:space="preserve">. </w:t>
            </w:r>
            <w:r>
              <w:rPr>
                <w:b/>
                <w:sz w:val="20"/>
              </w:rPr>
              <w:t>[Aire acondicionado, terraza, trastero o garaje, si los tiene.]</w:t>
            </w:r>
          </w:p>
        </w:tc>
      </w:tr>
      <w:tr>
        <w:trPr>
          <w:trHeight w:val="510" w:hRule="atLeast"/>
        </w:trPr>
        <w:tc>
          <w:tcPr>
            <w:tcW w:type="dxa" w:w="2551"/>
          </w:tcPr>
          <w:p>
            <w:r>
              <w:rPr>
                <w:b/>
                <w:sz w:val="20"/>
              </w:rPr>
              <w:t>Renta</w:t>
            </w:r>
          </w:p>
        </w:tc>
        <w:tc>
          <w:tcPr>
            <w:tcW w:type="dxa" w:w="7087"/>
          </w:tcPr>
          <w:p>
            <w:r>
              <w:rPr>
                <w:b/>
                <w:sz w:val="20"/>
              </w:rPr>
              <w:t>[importe]</w:t>
            </w:r>
            <w:r>
              <w:rPr>
                <w:sz w:val="20"/>
              </w:rPr>
              <w:t xml:space="preserve"> € al mes</w:t>
            </w:r>
          </w:p>
        </w:tc>
      </w:tr>
      <w:tr>
        <w:trPr>
          <w:trHeight w:val="510" w:hRule="atLeast"/>
        </w:trPr>
        <w:tc>
          <w:tcPr>
            <w:tcW w:type="dxa" w:w="2551"/>
          </w:tcPr>
          <w:p>
            <w:r>
              <w:rPr>
                <w:b/>
                <w:sz w:val="20"/>
              </w:rPr>
              <w:t>Gastos</w:t>
            </w:r>
          </w:p>
        </w:tc>
        <w:tc>
          <w:tcPr>
            <w:tcW w:type="dxa" w:w="7087"/>
          </w:tcPr>
          <w:p>
            <w:r>
              <w:rPr>
                <w:b/>
                <w:sz w:val="20"/>
              </w:rPr>
              <w:t>[Qué paga el inquilino: los suministros con contador y, si lo pactáis, la comunidad, con su importe al año. Qué pagas tú.]</w:t>
            </w:r>
          </w:p>
        </w:tc>
      </w:tr>
      <w:tr>
        <w:trPr>
          <w:trHeight w:val="510" w:hRule="atLeast"/>
        </w:trPr>
        <w:tc>
          <w:tcPr>
            <w:tcW w:type="dxa" w:w="2551"/>
          </w:tcPr>
          <w:p>
            <w:r>
              <w:rPr>
                <w:b/>
                <w:sz w:val="20"/>
              </w:rPr>
              <w:t>Fianza y garantías</w:t>
            </w:r>
          </w:p>
        </w:tc>
        <w:tc>
          <w:tcPr>
            <w:tcW w:type="dxa" w:w="7087"/>
          </w:tcPr>
          <w:p>
            <w:r>
              <w:rPr>
                <w:sz w:val="20"/>
              </w:rPr>
              <w:t xml:space="preserve">Fianza de una mensualidad. </w:t>
            </w:r>
            <w:r>
              <w:rPr>
                <w:b/>
                <w:sz w:val="20"/>
              </w:rPr>
              <w:t>[Garantía adicional: ninguna, o cuál y por qué importe.]</w:t>
            </w:r>
          </w:p>
        </w:tc>
      </w:tr>
      <w:tr>
        <w:trPr>
          <w:trHeight w:val="510" w:hRule="atLeast"/>
        </w:trPr>
        <w:tc>
          <w:tcPr>
            <w:tcW w:type="dxa" w:w="2551"/>
          </w:tcPr>
          <w:p>
            <w:r>
              <w:rPr>
                <w:b/>
                <w:sz w:val="20"/>
              </w:rPr>
              <w:t>Calificación energética</w:t>
            </w:r>
          </w:p>
        </w:tc>
        <w:tc>
          <w:tcPr>
            <w:tcW w:type="dxa" w:w="7087"/>
          </w:tcPr>
          <w:p>
            <w:r>
              <w:rPr>
                <w:b/>
                <w:sz w:val="20"/>
              </w:rPr>
              <w:t>[Letra de la etiqueta de eficiencia energética del certificado registrado]</w:t>
            </w:r>
          </w:p>
        </w:tc>
      </w:tr>
      <w:tr>
        <w:trPr>
          <w:trHeight w:val="510" w:hRule="atLeast"/>
        </w:trPr>
        <w:tc>
          <w:tcPr>
            <w:tcW w:type="dxa" w:w="2551"/>
          </w:tcPr>
          <w:p>
            <w:r>
              <w:rPr>
                <w:b/>
                <w:sz w:val="20"/>
              </w:rPr>
              <w:t>Disponible</w:t>
            </w:r>
          </w:p>
        </w:tc>
        <w:tc>
          <w:tcPr>
            <w:tcW w:type="dxa" w:w="7087"/>
          </w:tcPr>
          <w:p>
            <w:r>
              <w:rPr>
                <w:sz w:val="20"/>
              </w:rPr>
              <w:t xml:space="preserve">Desde el </w:t>
            </w:r>
            <w:r>
              <w:rPr>
                <w:b/>
                <w:sz w:val="20"/>
              </w:rPr>
              <w:t>[fecha]</w:t>
            </w:r>
            <w:r>
              <w:rPr>
                <w:sz w:val="20"/>
              </w:rPr>
              <w:t>. Contrato de vivienda habitual.</w:t>
            </w:r>
          </w:p>
        </w:tc>
      </w:tr>
      <w:tr>
        <w:trPr>
          <w:trHeight w:val="510" w:hRule="atLeast"/>
        </w:trPr>
        <w:tc>
          <w:tcPr>
            <w:tcW w:type="dxa" w:w="2551"/>
          </w:tcPr>
          <w:p>
            <w:r>
              <w:rPr>
                <w:b/>
                <w:sz w:val="20"/>
              </w:rPr>
              <w:t>Mascotas</w:t>
            </w:r>
          </w:p>
        </w:tc>
        <w:tc>
          <w:tcPr>
            <w:tcW w:type="dxa" w:w="7087"/>
          </w:tcPr>
          <w:p>
            <w:r>
              <w:rPr>
                <w:b/>
                <w:sz w:val="20"/>
              </w:rPr>
              <w:t>[Se admiten, se admiten con condiciones o no se admiten]</w:t>
            </w:r>
          </w:p>
        </w:tc>
      </w:tr>
      <w:tr>
        <w:trPr>
          <w:trHeight w:val="510" w:hRule="atLeast"/>
        </w:trPr>
        <w:tc>
          <w:tcPr>
            <w:tcW w:type="dxa" w:w="2551"/>
          </w:tcPr>
          <w:p>
            <w:r>
              <w:rPr>
                <w:b/>
                <w:sz w:val="20"/>
              </w:rPr>
              <w:t>Para firmar se pedirá</w:t>
            </w:r>
          </w:p>
        </w:tc>
        <w:tc>
          <w:tcPr>
            <w:tcW w:type="dxa" w:w="7087"/>
          </w:tcPr>
          <w:p>
            <w:r>
              <w:rPr>
                <w:b/>
                <w:sz w:val="20"/>
              </w:rPr>
              <w:t>[Cómo acreditar ingresos: contrato de trabajo y nóminas, o la última declaración de la renta; un avalista si no llegan.]</w:t>
            </w:r>
          </w:p>
        </w:tc>
      </w:tr>
      <w:tr>
        <w:trPr>
          <w:trHeight w:val="510" w:hRule="atLeast"/>
        </w:trPr>
        <w:tc>
          <w:tcPr>
            <w:tcW w:type="dxa" w:w="2551"/>
          </w:tcPr>
          <w:p>
            <w:r>
              <w:rPr>
                <w:b/>
                <w:sz w:val="20"/>
              </w:rPr>
              <w:t>Contacto y visitas</w:t>
            </w:r>
          </w:p>
        </w:tc>
        <w:tc>
          <w:tcPr>
            <w:tcW w:type="dxa" w:w="7087"/>
          </w:tcPr>
          <w:p>
            <w:r>
              <w:rPr>
                <w:b/>
                <w:sz w:val="20"/>
              </w:rPr>
              <w:t>[Nombre]</w:t>
            </w:r>
            <w:r>
              <w:rPr>
                <w:sz w:val="20"/>
              </w:rPr>
              <w:t xml:space="preserve">, </w:t>
            </w:r>
            <w:r>
              <w:rPr>
                <w:b/>
                <w:sz w:val="20"/>
              </w:rPr>
              <w:t>[teléfono o correo]</w:t>
            </w:r>
            <w:r>
              <w:rPr>
                <w:sz w:val="20"/>
              </w:rPr>
              <w:t xml:space="preserve">. Visitas: </w:t>
            </w:r>
            <w:r>
              <w:rPr>
                <w:b/>
                <w:sz w:val="20"/>
              </w:rPr>
              <w:t>[días y horas]</w:t>
            </w:r>
            <w:r>
              <w:rPr>
                <w:sz w:val="20"/>
              </w:rPr>
              <w:t>.</w:t>
            </w:r>
          </w:p>
        </w:tc>
      </w:tr>
    </w:tbl>
    <w:p/>
    <w:p>
      <w:pPr>
        <w:pStyle w:val="Heading2"/>
      </w:pPr>
      <w:r>
        <w:t>Lista de comprobación: lo que tiene que llevar el anuncio</w:t>
      </w:r>
    </w:p>
    <w:p>
      <w:pPr>
        <w:pStyle w:val="ListBullet"/>
      </w:pPr>
      <w:r>
        <w:rPr/>
        <w:t>Un título con el tipo de vivienda, las habitaciones y el barrio.</w:t>
      </w:r>
    </w:p>
    <w:p>
      <w:pPr>
        <w:pStyle w:val="ListBullet"/>
      </w:pPr>
      <w:r>
        <w:rPr/>
        <w:t>La renta al mes y qué gastos paga cada uno; si el inquilino paga la comunidad, su importe al año.</w:t>
      </w:r>
    </w:p>
    <w:p>
      <w:pPr>
        <w:pStyle w:val="ListBullet"/>
      </w:pPr>
      <w:r>
        <w:rPr/>
        <w:t>La superficie, las habitaciones, los baños y la planta, con o sin ascensor.</w:t>
      </w:r>
    </w:p>
    <w:p>
      <w:pPr>
        <w:pStyle w:val="ListBullet"/>
      </w:pPr>
      <w:r>
        <w:rPr/>
        <w:t>Si se alquila amueblado o sin amueblar, y qué electrodomésticos tiene.</w:t>
      </w:r>
    </w:p>
    <w:p>
      <w:pPr>
        <w:pStyle w:val="ListBullet"/>
      </w:pPr>
      <w:r>
        <w:rPr/>
        <w:t>La calefacción, el aire acondicionado y los extras: terraza, trastero o garaje.</w:t>
      </w:r>
    </w:p>
    <w:p>
      <w:pPr>
        <w:pStyle w:val="ListBullet"/>
      </w:pPr>
      <w:r>
        <w:rPr/>
        <w:t>La calificación de eficiencia energética del certificado registrado.</w:t>
      </w:r>
    </w:p>
    <w:p>
      <w:pPr>
        <w:pStyle w:val="ListBullet"/>
      </w:pPr>
      <w:r>
        <w:rPr/>
        <w:t>Desde cuándo está disponible y que es un contrato de vivienda habitual.</w:t>
      </w:r>
    </w:p>
    <w:p>
      <w:pPr>
        <w:pStyle w:val="ListBullet"/>
      </w:pPr>
      <w:r>
        <w:rPr/>
        <w:t>Si admites mascotas, si ya lo has decidido.</w:t>
      </w:r>
    </w:p>
    <w:p>
      <w:pPr>
        <w:pStyle w:val="ListBullet"/>
      </w:pPr>
      <w:r>
        <w:rPr/>
        <w:t>Lo que pedirás para firmar: cómo acreditar los ingresos y si aceptas un avalista.</w:t>
      </w:r>
    </w:p>
    <w:p>
      <w:pPr>
        <w:pStyle w:val="ListBullet"/>
      </w:pPr>
      <w:r>
        <w:rPr/>
        <w:t>Cómo contactar contigo y cuándo se puede visitar.</w:t>
      </w:r>
    </w:p>
    <w:p>
      <w:pPr>
        <w:pStyle w:val="ListBullet"/>
      </w:pPr>
      <w:r>
        <w:rPr/>
        <w:t>Si el piso está en una zona tensionada o con límite de renta, si tiene un número o código identificativo o si eres gran tenedor, los datos que pide para esos casos el artículo 20 del Real Decreto-ley 29/2026.</w:t>
      </w:r>
    </w:p>
    <w:p>
      <w:pPr>
        <w:pStyle w:val="ListBullet"/>
      </w:pPr>
      <w:r>
        <w:rPr/>
        <w:t>Nada de lo que no se puede pedir: más de un mes por adelantado, garantías por encima del límite, que el inquilino pague la agencia o el contrato, o condiciones que excluyan a alguien por quién es.</w:t>
      </w:r>
    </w:p>
    <w:p>
      <w:pPr>
        <w:pStyle w:val="Heading2"/>
      </w:pPr>
      <w:r>
        <w:t>Lista de comprobación: las fotos</w:t>
      </w:r>
    </w:p>
    <w:p>
      <w:pPr>
        <w:pStyle w:val="ListBullet"/>
      </w:pPr>
      <w:r>
        <w:rPr/>
        <w:t>Hazlas de día, con las persianas subidas, las cortinas abiertas y las luces encendidas.</w:t>
      </w:r>
    </w:p>
    <w:p>
      <w:pPr>
        <w:pStyle w:val="ListBullet"/>
      </w:pPr>
      <w:r>
        <w:rPr/>
        <w:t>Antes, limpia y recoge: encimeras despejadas, camas hechas y nada por el suelo.</w:t>
      </w:r>
    </w:p>
    <w:p>
      <w:pPr>
        <w:pStyle w:val="ListBullet"/>
      </w:pPr>
      <w:r>
        <w:rPr/>
        <w:t>Quita los objetos personales: fotos de familia, papeles, ropa, medicinas y productos de aseo.</w:t>
      </w:r>
    </w:p>
    <w:p>
      <w:pPr>
        <w:pStyle w:val="ListBullet"/>
      </w:pPr>
      <w:r>
        <w:rPr/>
        <w:t>Que no salga ninguna persona, tampoco tú reflejado en un espejo.</w:t>
      </w:r>
    </w:p>
    <w:p>
      <w:pPr>
        <w:pStyle w:val="ListBullet"/>
      </w:pPr>
      <w:r>
        <w:rPr/>
        <w:t>Hazlas en horizontal, con el móvil recto y a la altura del pecho.</w:t>
      </w:r>
    </w:p>
    <w:p>
      <w:pPr>
        <w:pStyle w:val="ListBullet"/>
      </w:pPr>
      <w:r>
        <w:rPr/>
        <w:t>Dispara desde una esquina o desde la puerta, para que se vea la estancia entera.</w:t>
      </w:r>
    </w:p>
    <w:p>
      <w:pPr>
        <w:pStyle w:val="ListBullet"/>
      </w:pPr>
      <w:r>
        <w:rPr/>
        <w:t>Haz al menos una foto de cada estancia: salón, cocina, dormitorios, baños, y terraza, trastero o garaje si los tiene.</w:t>
      </w:r>
    </w:p>
    <w:p>
      <w:pPr>
        <w:pStyle w:val="ListBullet"/>
      </w:pPr>
      <w:r>
        <w:rPr/>
        <w:t>Pon primero la foto que mejor enseñe el piso, por ejemplo el salón con luz.</w:t>
      </w:r>
    </w:p>
    <w:p>
      <w:pPr>
        <w:pStyle w:val="ListBullet"/>
      </w:pPr>
      <w:r>
        <w:rPr/>
        <w:t>Si tienes el plano del piso, añádelo como una foto más.</w:t>
      </w:r>
    </w:p>
    <w:p>
      <w:pPr>
        <w:pStyle w:val="ListBullet"/>
      </w:pPr>
      <w:r>
        <w:rPr/>
        <w:t>Revisa que en ninguna foto se lean datos personales: cartas, documentos o el número de la puerta.</w:t>
      </w:r>
    </w:p>
    <w:p>
      <w:pPr>
        <w:pStyle w:val="Heading2"/>
      </w:pPr>
      <w:r>
        <w:t>Un ejemplo ya relleno</w:t>
      </w:r>
    </w:p>
    <w:p>
      <w:r>
        <w:rPr/>
        <w:t>Un piso inventado en Zaragoza, para ver cómo queda escrito.</w:t>
      </w:r>
    </w:p>
    <w:p>
      <w:pPr>
        <w:pStyle w:val="Heading3"/>
      </w:pPr>
      <w:r>
        <w:t>Piso de 3 habitaciones en alquiler en Delicias, Zaragoza</w:t>
      </w:r>
    </w:p>
    <w:p>
      <w:r>
        <w:rPr/>
        <w:t>Piso exterior y luminoso, con el salón y dos dormitorios a la calle y ventanas nuevas. Cocina independiente con galería para tender y armarios empotrados en los dormitorios. A cinco minutos andando hay parada de autobús, un parque, colegios y comercios de barrio.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510" w:hRule="atLeast"/>
        </w:trPr>
        <w:tc>
          <w:tcPr>
            <w:tcW w:type="dxa" w:w="2551"/>
          </w:tcPr>
          <w:p>
            <w:r>
              <w:rPr>
                <w:b/>
                <w:sz w:val="20"/>
              </w:rPr>
              <w:t>Superficie</w:t>
            </w:r>
          </w:p>
        </w:tc>
        <w:tc>
          <w:tcPr>
            <w:tcW w:type="dxa" w:w="7087"/>
          </w:tcPr>
          <w:p>
            <w:r>
              <w:rPr>
                <w:sz w:val="20"/>
              </w:rPr>
              <w:t>70 m² construidos y 62 m² útiles</w:t>
            </w:r>
          </w:p>
        </w:tc>
      </w:tr>
      <w:tr>
        <w:trPr>
          <w:trHeight w:val="510" w:hRule="atLeast"/>
        </w:trPr>
        <w:tc>
          <w:tcPr>
            <w:tcW w:type="dxa" w:w="2551"/>
          </w:tcPr>
          <w:p>
            <w:r>
              <w:rPr>
                <w:b/>
                <w:sz w:val="20"/>
              </w:rPr>
              <w:t>Habitaciones y baños</w:t>
            </w:r>
          </w:p>
        </w:tc>
        <w:tc>
          <w:tcPr>
            <w:tcW w:type="dxa" w:w="7087"/>
          </w:tcPr>
          <w:p>
            <w:r>
              <w:rPr>
                <w:sz w:val="20"/>
              </w:rPr>
              <w:t>3 habitaciones y 1 baño</w:t>
            </w:r>
          </w:p>
        </w:tc>
      </w:tr>
      <w:tr>
        <w:trPr>
          <w:trHeight w:val="510" w:hRule="atLeast"/>
        </w:trPr>
        <w:tc>
          <w:tcPr>
            <w:tcW w:type="dxa" w:w="2551"/>
          </w:tcPr>
          <w:p>
            <w:r>
              <w:rPr>
                <w:b/>
                <w:sz w:val="20"/>
              </w:rPr>
              <w:t>Planta y ascensor</w:t>
            </w:r>
          </w:p>
        </w:tc>
        <w:tc>
          <w:tcPr>
            <w:tcW w:type="dxa" w:w="7087"/>
          </w:tcPr>
          <w:p>
            <w:r>
              <w:rPr>
                <w:sz w:val="20"/>
              </w:rPr>
              <w:t>Tercera planta, con ascensor</w:t>
            </w:r>
          </w:p>
        </w:tc>
      </w:tr>
      <w:tr>
        <w:trPr>
          <w:trHeight w:val="510" w:hRule="atLeast"/>
        </w:trPr>
        <w:tc>
          <w:tcPr>
            <w:tcW w:type="dxa" w:w="2551"/>
          </w:tcPr>
          <w:p>
            <w:r>
              <w:rPr>
                <w:b/>
                <w:sz w:val="20"/>
              </w:rPr>
              <w:t>Equipamiento</w:t>
            </w:r>
          </w:p>
        </w:tc>
        <w:tc>
          <w:tcPr>
            <w:tcW w:type="dxa" w:w="7087"/>
          </w:tcPr>
          <w:p>
            <w:r>
              <w:rPr>
                <w:sz w:val="20"/>
              </w:rPr>
              <w:t>Sin amueblar. Cocina con placa, horno, frigorífico y lavadora. Calefacción individual de gas y aire acondicionado en el salón.</w:t>
            </w:r>
          </w:p>
        </w:tc>
      </w:tr>
      <w:tr>
        <w:trPr>
          <w:trHeight w:val="510" w:hRule="atLeast"/>
        </w:trPr>
        <w:tc>
          <w:tcPr>
            <w:tcW w:type="dxa" w:w="2551"/>
          </w:tcPr>
          <w:p>
            <w:r>
              <w:rPr>
                <w:b/>
                <w:sz w:val="20"/>
              </w:rPr>
              <w:t>Renta</w:t>
            </w:r>
          </w:p>
        </w:tc>
        <w:tc>
          <w:tcPr>
            <w:tcW w:type="dxa" w:w="7087"/>
          </w:tcPr>
          <w:p>
            <w:r>
              <w:rPr>
                <w:sz w:val="20"/>
              </w:rPr>
              <w:t>840 € al mes</w:t>
            </w:r>
          </w:p>
        </w:tc>
      </w:tr>
      <w:tr>
        <w:trPr>
          <w:trHeight w:val="510" w:hRule="atLeast"/>
        </w:trPr>
        <w:tc>
          <w:tcPr>
            <w:tcW w:type="dxa" w:w="2551"/>
          </w:tcPr>
          <w:p>
            <w:r>
              <w:rPr>
                <w:b/>
                <w:sz w:val="20"/>
              </w:rPr>
              <w:t>Gastos</w:t>
            </w:r>
          </w:p>
        </w:tc>
        <w:tc>
          <w:tcPr>
            <w:tcW w:type="dxa" w:w="7087"/>
          </w:tcPr>
          <w:p>
            <w:r>
              <w:rPr>
                <w:sz w:val="20"/>
              </w:rPr>
              <w:t>La luz, el agua y el gas, a nombre del inquilino. La comunidad la paga el propietario.</w:t>
            </w:r>
          </w:p>
        </w:tc>
      </w:tr>
      <w:tr>
        <w:trPr>
          <w:trHeight w:val="510" w:hRule="atLeast"/>
        </w:trPr>
        <w:tc>
          <w:tcPr>
            <w:tcW w:type="dxa" w:w="2551"/>
          </w:tcPr>
          <w:p>
            <w:r>
              <w:rPr>
                <w:b/>
                <w:sz w:val="20"/>
              </w:rPr>
              <w:t>Fianza y garantías</w:t>
            </w:r>
          </w:p>
        </w:tc>
        <w:tc>
          <w:tcPr>
            <w:tcW w:type="dxa" w:w="7087"/>
          </w:tcPr>
          <w:p>
            <w:r>
              <w:rPr>
                <w:sz w:val="20"/>
              </w:rPr>
              <w:t>Fianza de una mensualidad. Sin garantía adicional.</w:t>
            </w:r>
          </w:p>
        </w:tc>
      </w:tr>
      <w:tr>
        <w:trPr>
          <w:trHeight w:val="510" w:hRule="atLeast"/>
        </w:trPr>
        <w:tc>
          <w:tcPr>
            <w:tcW w:type="dxa" w:w="2551"/>
          </w:tcPr>
          <w:p>
            <w:r>
              <w:rPr>
                <w:b/>
                <w:sz w:val="20"/>
              </w:rPr>
              <w:t>Calificación energética</w:t>
            </w:r>
          </w:p>
        </w:tc>
        <w:tc>
          <w:tcPr>
            <w:tcW w:type="dxa" w:w="7087"/>
          </w:tcPr>
          <w:p>
            <w:r>
              <w:rPr>
                <w:sz w:val="20"/>
              </w:rPr>
              <w:t>E</w:t>
            </w:r>
          </w:p>
        </w:tc>
      </w:tr>
      <w:tr>
        <w:trPr>
          <w:trHeight w:val="510" w:hRule="atLeast"/>
        </w:trPr>
        <w:tc>
          <w:tcPr>
            <w:tcW w:type="dxa" w:w="2551"/>
          </w:tcPr>
          <w:p>
            <w:r>
              <w:rPr>
                <w:b/>
                <w:sz w:val="20"/>
              </w:rPr>
              <w:t>Disponible</w:t>
            </w:r>
          </w:p>
        </w:tc>
        <w:tc>
          <w:tcPr>
            <w:tcW w:type="dxa" w:w="7087"/>
          </w:tcPr>
          <w:p>
            <w:r>
              <w:rPr>
                <w:sz w:val="20"/>
              </w:rPr>
              <w:t>Desde el 1 de noviembre de 2026. Contrato de vivienda habitual.</w:t>
            </w:r>
          </w:p>
        </w:tc>
      </w:tr>
      <w:tr>
        <w:trPr>
          <w:trHeight w:val="510" w:hRule="atLeast"/>
        </w:trPr>
        <w:tc>
          <w:tcPr>
            <w:tcW w:type="dxa" w:w="2551"/>
          </w:tcPr>
          <w:p>
            <w:r>
              <w:rPr>
                <w:b/>
                <w:sz w:val="20"/>
              </w:rPr>
              <w:t>Mascotas</w:t>
            </w:r>
          </w:p>
        </w:tc>
        <w:tc>
          <w:tcPr>
            <w:tcW w:type="dxa" w:w="7087"/>
          </w:tcPr>
          <w:p>
            <w:r>
              <w:rPr>
                <w:sz w:val="20"/>
              </w:rPr>
              <w:t>Se admiten, con las condiciones que se pacten en el contrato.</w:t>
            </w:r>
          </w:p>
        </w:tc>
      </w:tr>
      <w:tr>
        <w:trPr>
          <w:trHeight w:val="510" w:hRule="atLeast"/>
        </w:trPr>
        <w:tc>
          <w:tcPr>
            <w:tcW w:type="dxa" w:w="2551"/>
          </w:tcPr>
          <w:p>
            <w:r>
              <w:rPr>
                <w:b/>
                <w:sz w:val="20"/>
              </w:rPr>
              <w:t>Para firmar se pedirá</w:t>
            </w:r>
          </w:p>
        </w:tc>
        <w:tc>
          <w:tcPr>
            <w:tcW w:type="dxa" w:w="7087"/>
          </w:tcPr>
          <w:p>
            <w:r>
              <w:rPr>
                <w:sz w:val="20"/>
              </w:rPr>
              <w:t>Contrato de trabajo y últimas nóminas, o la última declaración de la renta; un avalista si los ingresos no llegan.</w:t>
            </w:r>
          </w:p>
        </w:tc>
      </w:tr>
      <w:tr>
        <w:trPr>
          <w:trHeight w:val="510" w:hRule="atLeast"/>
        </w:trPr>
        <w:tc>
          <w:tcPr>
            <w:tcW w:type="dxa" w:w="2551"/>
          </w:tcPr>
          <w:p>
            <w:r>
              <w:rPr>
                <w:b/>
                <w:sz w:val="20"/>
              </w:rPr>
              <w:t>Contacto y visitas</w:t>
            </w:r>
          </w:p>
        </w:tc>
        <w:tc>
          <w:tcPr>
            <w:tcW w:type="dxa" w:w="7087"/>
          </w:tcPr>
          <w:p>
            <w:r>
              <w:rPr>
                <w:sz w:val="20"/>
              </w:rPr>
              <w:t>Laura, por mensaje desde el portal. Visitas por las tardes, de lunes a viernes, y los sábados por la mañana.</w:t>
            </w:r>
          </w:p>
        </w:tc>
      </w:tr>
    </w:tbl>
    <w:p/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anuncio de alquiler de vivienda</dc:title>
  <dc:subject/>
  <dc:creator>MR Renta y Gestión</dc:creator>
  <cp:keywords/>
  <dc:description/>
  <cp:lastModifiedBy/>
  <cp:revision>1</cp:revision>
  <dcterms:created xsi:type="dcterms:W3CDTF">2026-10-10T00:00:00Z</dcterms:created>
  <dcterms:modified xsi:type="dcterms:W3CDTF">2026-10-10T00:00:00Z</dcterms:modified>
  <cp:category/>
  <cp:contentStatus/>
  <dc:language>es-ES</dc:language>
  <cp:lastPrinted>2026-10-10T00:00:00Z</cp:lastPrinted>
</cp:coreProperties>
</file>